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C0" w:rsidRPr="00A7242D" w:rsidRDefault="001322C0" w:rsidP="001322C0">
      <w:pPr>
        <w:jc w:val="center"/>
        <w:rPr>
          <w:rFonts w:ascii="Times New Roman" w:hAnsi="Times New Roman" w:cs="Times New Roman"/>
          <w:color w:val="auto"/>
        </w:rPr>
      </w:pPr>
      <w:r w:rsidRPr="00A7242D">
        <w:rPr>
          <w:rFonts w:ascii="Times New Roman" w:hAnsi="Times New Roman" w:cs="Times New Roman"/>
        </w:rPr>
        <w:t>МУНИЦИПАЛЬНОЕ КАЗЕННОЕ ОБРАЗОВАТЕЛЬНОЕ УЧРЕЖДЕНИЕ</w:t>
      </w:r>
    </w:p>
    <w:p w:rsidR="001322C0" w:rsidRPr="00A7242D" w:rsidRDefault="001322C0" w:rsidP="001322C0">
      <w:pPr>
        <w:jc w:val="center"/>
        <w:rPr>
          <w:rFonts w:ascii="Times New Roman" w:hAnsi="Times New Roman" w:cs="Times New Roman"/>
        </w:rPr>
      </w:pPr>
      <w:r w:rsidRPr="00A7242D">
        <w:rPr>
          <w:rFonts w:ascii="Times New Roman" w:hAnsi="Times New Roman" w:cs="Times New Roman"/>
        </w:rPr>
        <w:t xml:space="preserve">ДОПОЛНИТЕЛЬНОГО ОБРАЗОВАНИЯ </w:t>
      </w:r>
    </w:p>
    <w:p w:rsidR="001322C0" w:rsidRPr="00A7242D" w:rsidRDefault="001322C0" w:rsidP="001322C0">
      <w:pPr>
        <w:jc w:val="center"/>
        <w:rPr>
          <w:rFonts w:ascii="Times New Roman" w:hAnsi="Times New Roman" w:cs="Times New Roman"/>
        </w:rPr>
      </w:pPr>
      <w:r w:rsidRPr="00A7242D">
        <w:rPr>
          <w:rFonts w:ascii="Times New Roman" w:hAnsi="Times New Roman" w:cs="Times New Roman"/>
        </w:rPr>
        <w:t>« СПОРТИВНАЯ ШКОЛА»</w:t>
      </w:r>
    </w:p>
    <w:p w:rsidR="001322C0" w:rsidRPr="00A7242D" w:rsidRDefault="001322C0" w:rsidP="001322C0">
      <w:pPr>
        <w:jc w:val="center"/>
        <w:rPr>
          <w:rFonts w:ascii="Times New Roman" w:hAnsi="Times New Roman" w:cs="Times New Roman"/>
        </w:rPr>
      </w:pPr>
      <w:r w:rsidRPr="00A7242D">
        <w:rPr>
          <w:rFonts w:ascii="Times New Roman" w:hAnsi="Times New Roman" w:cs="Times New Roman"/>
        </w:rPr>
        <w:t>ЗАТО СОЛНЕЧНЫЙ</w:t>
      </w:r>
    </w:p>
    <w:p w:rsidR="001322C0" w:rsidRPr="00A7242D" w:rsidRDefault="001322C0" w:rsidP="001322C0">
      <w:pPr>
        <w:jc w:val="center"/>
        <w:rPr>
          <w:rFonts w:ascii="Times New Roman" w:hAnsi="Times New Roman" w:cs="Times New Roman"/>
          <w:b/>
          <w:i/>
        </w:rPr>
      </w:pPr>
      <w:r w:rsidRPr="00A7242D">
        <w:rPr>
          <w:rFonts w:ascii="Times New Roman" w:hAnsi="Times New Roman" w:cs="Times New Roman"/>
          <w:b/>
          <w:i/>
        </w:rPr>
        <w:t>МКОУ ДО «Спортивная школа» ЗАТО Солнечный</w:t>
      </w:r>
    </w:p>
    <w:p w:rsidR="00915DFC" w:rsidRDefault="00DB630E">
      <w:pPr>
        <w:pStyle w:val="40"/>
        <w:shd w:val="clear" w:color="auto" w:fill="auto"/>
        <w:tabs>
          <w:tab w:val="left" w:pos="6312"/>
        </w:tabs>
        <w:spacing w:after="511"/>
      </w:pPr>
      <w:r>
        <w:rPr>
          <w:rStyle w:val="41"/>
        </w:rPr>
        <w:tab/>
      </w:r>
    </w:p>
    <w:p w:rsidR="00915DFC" w:rsidRDefault="00915DFC">
      <w:pPr>
        <w:framePr w:h="2102" w:wrap="notBeside" w:vAnchor="text" w:hAnchor="text" w:xAlign="center" w:y="1"/>
        <w:jc w:val="center"/>
        <w:rPr>
          <w:sz w:val="2"/>
          <w:szCs w:val="2"/>
        </w:rPr>
      </w:pPr>
    </w:p>
    <w:p w:rsidR="00915DFC" w:rsidRPr="00A7242D" w:rsidRDefault="001322C0" w:rsidP="001322C0">
      <w:pPr>
        <w:pStyle w:val="50"/>
        <w:shd w:val="clear" w:color="auto" w:fill="auto"/>
        <w:spacing w:before="1057"/>
        <w:rPr>
          <w:sz w:val="24"/>
          <w:szCs w:val="24"/>
        </w:rPr>
      </w:pPr>
      <w:r w:rsidRPr="00A7242D">
        <w:rPr>
          <w:sz w:val="24"/>
          <w:szCs w:val="24"/>
        </w:rPr>
        <w:t>ДОПОЛНИТЕЛЬНАЯ ОБЩЕРАЗВИВАЮЩАЯ</w:t>
      </w:r>
      <w:r w:rsidR="00DB630E" w:rsidRPr="00A7242D">
        <w:rPr>
          <w:sz w:val="24"/>
          <w:szCs w:val="24"/>
        </w:rPr>
        <w:t xml:space="preserve"> ПРОГРАММА</w:t>
      </w:r>
      <w:r w:rsidR="00DB630E" w:rsidRPr="00A7242D">
        <w:rPr>
          <w:sz w:val="24"/>
          <w:szCs w:val="24"/>
        </w:rPr>
        <w:br/>
      </w:r>
      <w:r w:rsidR="00DB630E" w:rsidRPr="00A7242D">
        <w:rPr>
          <w:rStyle w:val="51"/>
          <w:sz w:val="24"/>
          <w:szCs w:val="24"/>
        </w:rPr>
        <w:t>«СКАНДИНАВСКАЯ ХОДЬБА»</w:t>
      </w:r>
    </w:p>
    <w:p w:rsidR="00915DFC" w:rsidRPr="00A7242D" w:rsidRDefault="00DB630E">
      <w:pPr>
        <w:pStyle w:val="60"/>
        <w:shd w:val="clear" w:color="auto" w:fill="auto"/>
        <w:spacing w:before="0"/>
        <w:ind w:left="220"/>
        <w:rPr>
          <w:sz w:val="24"/>
          <w:szCs w:val="24"/>
        </w:rPr>
      </w:pPr>
      <w:r w:rsidRPr="00A7242D">
        <w:rPr>
          <w:rStyle w:val="61"/>
          <w:sz w:val="24"/>
          <w:szCs w:val="24"/>
        </w:rPr>
        <w:t xml:space="preserve">Направленность: </w:t>
      </w:r>
      <w:r w:rsidRPr="00A7242D">
        <w:rPr>
          <w:sz w:val="24"/>
          <w:szCs w:val="24"/>
        </w:rPr>
        <w:t>спортивно-о</w:t>
      </w:r>
      <w:r w:rsidR="001322C0" w:rsidRPr="00A7242D">
        <w:rPr>
          <w:sz w:val="24"/>
          <w:szCs w:val="24"/>
        </w:rPr>
        <w:t>здоровительная</w:t>
      </w:r>
    </w:p>
    <w:p w:rsidR="00915DFC" w:rsidRPr="00A7242D" w:rsidRDefault="001322C0">
      <w:pPr>
        <w:pStyle w:val="60"/>
        <w:shd w:val="clear" w:color="auto" w:fill="auto"/>
        <w:spacing w:before="0" w:line="442" w:lineRule="exact"/>
        <w:ind w:left="220"/>
        <w:rPr>
          <w:sz w:val="24"/>
          <w:szCs w:val="24"/>
        </w:rPr>
      </w:pPr>
      <w:r w:rsidRPr="00A7242D">
        <w:rPr>
          <w:rStyle w:val="61"/>
          <w:sz w:val="24"/>
          <w:szCs w:val="24"/>
        </w:rPr>
        <w:t xml:space="preserve">Вид: </w:t>
      </w:r>
      <w:r w:rsidR="00DB630E" w:rsidRPr="00A7242D">
        <w:rPr>
          <w:sz w:val="24"/>
          <w:szCs w:val="24"/>
        </w:rPr>
        <w:t>(общеразвивающая)</w:t>
      </w:r>
    </w:p>
    <w:p w:rsidR="00915DFC" w:rsidRPr="00A7242D" w:rsidRDefault="00DB630E">
      <w:pPr>
        <w:pStyle w:val="50"/>
        <w:shd w:val="clear" w:color="auto" w:fill="auto"/>
        <w:spacing w:before="0" w:after="0" w:line="442" w:lineRule="exact"/>
        <w:ind w:left="220"/>
        <w:rPr>
          <w:sz w:val="24"/>
          <w:szCs w:val="24"/>
        </w:rPr>
      </w:pPr>
      <w:r w:rsidRPr="00A7242D">
        <w:rPr>
          <w:sz w:val="24"/>
          <w:szCs w:val="24"/>
        </w:rPr>
        <w:t xml:space="preserve">Уровень: </w:t>
      </w:r>
      <w:r w:rsidRPr="00A7242D">
        <w:rPr>
          <w:rStyle w:val="52"/>
          <w:sz w:val="24"/>
          <w:szCs w:val="24"/>
        </w:rPr>
        <w:t>базовый</w:t>
      </w:r>
      <w:r w:rsidRPr="00A7242D">
        <w:rPr>
          <w:rStyle w:val="52"/>
          <w:sz w:val="24"/>
          <w:szCs w:val="24"/>
        </w:rPr>
        <w:br/>
      </w:r>
      <w:r w:rsidRPr="00A7242D">
        <w:rPr>
          <w:sz w:val="24"/>
          <w:szCs w:val="24"/>
        </w:rPr>
        <w:t xml:space="preserve">Количество часов: </w:t>
      </w:r>
      <w:r w:rsidR="00A7242D">
        <w:rPr>
          <w:rStyle w:val="52"/>
          <w:sz w:val="24"/>
          <w:szCs w:val="24"/>
        </w:rPr>
        <w:t>15</w:t>
      </w:r>
      <w:r w:rsidR="001322C0" w:rsidRPr="00A7242D">
        <w:rPr>
          <w:rStyle w:val="52"/>
          <w:sz w:val="24"/>
          <w:szCs w:val="24"/>
        </w:rPr>
        <w:t>6 часов в год</w:t>
      </w:r>
    </w:p>
    <w:p w:rsidR="00915DFC" w:rsidRPr="00A7242D" w:rsidRDefault="00DB630E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  <w:sz w:val="24"/>
          <w:szCs w:val="24"/>
        </w:rPr>
      </w:pPr>
      <w:r w:rsidRPr="00A7242D">
        <w:rPr>
          <w:sz w:val="24"/>
          <w:szCs w:val="24"/>
        </w:rPr>
        <w:t xml:space="preserve">Срок реализации дополнительной образовательной программы: </w:t>
      </w:r>
      <w:r w:rsidRPr="00A7242D">
        <w:rPr>
          <w:rStyle w:val="52"/>
          <w:sz w:val="24"/>
          <w:szCs w:val="24"/>
        </w:rPr>
        <w:t>1 год</w:t>
      </w:r>
    </w:p>
    <w:p w:rsidR="001322C0" w:rsidRPr="00A7242D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  <w:sz w:val="24"/>
          <w:szCs w:val="24"/>
        </w:rPr>
      </w:pPr>
      <w:r w:rsidRPr="00A7242D">
        <w:rPr>
          <w:rStyle w:val="52"/>
          <w:sz w:val="24"/>
          <w:szCs w:val="24"/>
        </w:rPr>
        <w:t>Программу составил: инструктор по ФК Устинов Алексей Геннадьевич</w:t>
      </w:r>
    </w:p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A7242D" w:rsidRDefault="00A7242D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A7242D" w:rsidRDefault="00A7242D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A7242D" w:rsidRDefault="00A7242D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A7242D" w:rsidRDefault="00A7242D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A7242D" w:rsidRDefault="00A7242D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1322C0" w:rsidRPr="00A7242D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  <w:i w:val="0"/>
          <w:sz w:val="24"/>
          <w:szCs w:val="24"/>
        </w:rPr>
      </w:pPr>
      <w:bookmarkStart w:id="0" w:name="_GoBack"/>
      <w:r w:rsidRPr="00A7242D">
        <w:rPr>
          <w:rStyle w:val="52"/>
          <w:i w:val="0"/>
          <w:sz w:val="24"/>
          <w:szCs w:val="24"/>
        </w:rPr>
        <w:t>ЗАТО Солнечный</w:t>
      </w:r>
    </w:p>
    <w:p w:rsidR="001322C0" w:rsidRPr="00A7242D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  <w:i w:val="0"/>
          <w:sz w:val="24"/>
          <w:szCs w:val="24"/>
        </w:rPr>
      </w:pPr>
      <w:r w:rsidRPr="00A7242D">
        <w:rPr>
          <w:rStyle w:val="52"/>
          <w:i w:val="0"/>
          <w:sz w:val="24"/>
          <w:szCs w:val="24"/>
        </w:rPr>
        <w:t>2023 год</w:t>
      </w:r>
    </w:p>
    <w:bookmarkEnd w:id="0"/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  <w:rPr>
          <w:rStyle w:val="52"/>
        </w:rPr>
      </w:pPr>
    </w:p>
    <w:p w:rsidR="001322C0" w:rsidRDefault="001322C0" w:rsidP="001322C0">
      <w:pPr>
        <w:pStyle w:val="50"/>
        <w:shd w:val="clear" w:color="auto" w:fill="auto"/>
        <w:spacing w:before="0" w:after="0" w:line="442" w:lineRule="exact"/>
        <w:ind w:left="220"/>
      </w:pPr>
    </w:p>
    <w:p w:rsidR="00915DFC" w:rsidRDefault="00DB630E">
      <w:pPr>
        <w:pStyle w:val="10"/>
        <w:keepNext/>
        <w:keepLines/>
        <w:shd w:val="clear" w:color="auto" w:fill="auto"/>
        <w:spacing w:after="197" w:line="320" w:lineRule="exact"/>
      </w:pPr>
      <w:bookmarkStart w:id="1" w:name="bookmark0"/>
      <w:r>
        <w:lastRenderedPageBreak/>
        <w:t>Пояснительная записка</w:t>
      </w:r>
      <w:bookmarkEnd w:id="1"/>
    </w:p>
    <w:p w:rsidR="00915DFC" w:rsidRDefault="00DB630E">
      <w:pPr>
        <w:pStyle w:val="20"/>
        <w:shd w:val="clear" w:color="auto" w:fill="auto"/>
        <w:tabs>
          <w:tab w:val="left" w:pos="1334"/>
        </w:tabs>
        <w:spacing w:before="0"/>
        <w:ind w:firstLine="740"/>
      </w:pPr>
      <w:r>
        <w:t xml:space="preserve">Дополнительная образовательная </w:t>
      </w:r>
      <w:r w:rsidR="0002592E">
        <w:t xml:space="preserve">общеразвивающая </w:t>
      </w:r>
      <w:r>
        <w:t xml:space="preserve">программа «Скандинавская ходьба» имеет </w:t>
      </w:r>
      <w:r>
        <w:rPr>
          <w:rStyle w:val="21"/>
        </w:rPr>
        <w:t>спортивно-оздоровительную направленность</w:t>
      </w:r>
      <w:r>
        <w:rPr>
          <w:rStyle w:val="22"/>
        </w:rPr>
        <w:t>,</w:t>
      </w:r>
      <w:r>
        <w:t xml:space="preserve"> по уровню освоения - </w:t>
      </w:r>
      <w:r>
        <w:rPr>
          <w:rStyle w:val="21"/>
        </w:rPr>
        <w:t>базовая</w:t>
      </w:r>
      <w:r>
        <w:rPr>
          <w:rStyle w:val="22"/>
        </w:rPr>
        <w:t>.</w:t>
      </w:r>
      <w:r>
        <w:tab/>
        <w:t>Она предполагает обучение передвижению ходьбой с</w:t>
      </w:r>
    </w:p>
    <w:p w:rsidR="00915DFC" w:rsidRDefault="00DB630E">
      <w:pPr>
        <w:pStyle w:val="20"/>
        <w:shd w:val="clear" w:color="auto" w:fill="auto"/>
        <w:spacing w:before="0" w:after="180"/>
        <w:ind w:firstLine="0"/>
      </w:pPr>
      <w:r>
        <w:t>отталкиваниями палками и развитие общей выносливости, а также формирование культуры и правильной техники движений, укрепление здоровья и формирование навыков проведения самостоятельных занятий и приемов самоконтроля.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rPr>
          <w:rStyle w:val="21"/>
        </w:rPr>
        <w:t>Новизна и оригинальность</w:t>
      </w:r>
      <w:r>
        <w:t xml:space="preserve"> программы в том, что она позволяет научить занимающихся технике скандинавской ходьбы, правилам подбора инвентаря, методике проведения самостоятельных занятий и приемов самоконтроля.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t>Занятия не требуют дорогостоящего оборудования и проводятся на свежем воздухе на школьном стадионе, в ближайшем парке или в лесу, что создает дополнительные благоприятные условия для оздоровления занимающихся. Программа позволяет в сравнительно короткие сроки освоить технику ходьбы и методику подбора и регулирования нагрузки при проведении самостоятельных занятий.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t>Скандинавская ходьба - доступное всем физическое упражнение. К занятиям ею практически нет противопоказаний. Она является хорошим средством борьбы с избыточным весом и даже ожирением, атеросклерозом и рядом других заболеваний. Для людей с высоким уровнем физической подготовленности скандинавская ходьбы является хорошим тренировочным средством для развития общей выносливости. Многие спортсмены используют ходьбу с палками как дополнительное физическое упражнение.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t>Огромное внимание уделяется организации самостоятельных тренировочных занятий. На занятиях воспитанники познакомятся с основными принципами и методами организации тренировок, правилами контроля и регулирования нагрузки.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t>Программа призвана также объединить людей, занимающихся скандинавской ходьбой в своеобразный клуб по интересам, предоставить им больше возможности для неформального общения и совместного времяпровождения.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rPr>
          <w:rStyle w:val="21"/>
        </w:rPr>
        <w:t>Актуальность</w:t>
      </w:r>
      <w:r>
        <w:t xml:space="preserve"> программы для современных людей, ведущих малоподвижный образ жизни очень высока. Проведение совместных тренировочных занятий будет способствовать не только увеличению их двигательной активности, но и формированию навыков здорового образа жизни, привлечению к регулярным занятиям физическим упражнениями.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lastRenderedPageBreak/>
        <w:t>Особую значимость программа имеет для пожилых людей, так совместные занятия помогут им найти единомышленников, даст им больше возможности для неформального общения и времяпровождения.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rPr>
          <w:rStyle w:val="21"/>
        </w:rPr>
        <w:t>Педагогическая целесообразность</w:t>
      </w:r>
      <w:r>
        <w:t xml:space="preserve"> позволяет решить проблему занятости взрослых людей района в свободное время, формирование у них их культуры движений и содействовать формированию здорового образа жизни.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t>Занятия скандинавской ходьбой являются хорошим стимулом для регулярных занятий, а тренировки на природе способствуют общему оздоровлению занимающихся.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t>Овладев методикой проведения занятий, занимающиеся смогут в дальнейшем тренироваться самостоятельно, объединившись в маленькие и большие группы.</w:t>
      </w:r>
    </w:p>
    <w:p w:rsidR="00915DFC" w:rsidRDefault="00DB630E">
      <w:pPr>
        <w:pStyle w:val="20"/>
        <w:shd w:val="clear" w:color="auto" w:fill="auto"/>
        <w:spacing w:before="0" w:after="120"/>
        <w:ind w:firstLine="740"/>
      </w:pPr>
      <w:r>
        <w:t>Использование разных мест занятий делает занятия немонотонными, постоянно поддерживает интерес к прохождению программы.</w:t>
      </w:r>
    </w:p>
    <w:p w:rsidR="0002592E" w:rsidRDefault="00DB630E">
      <w:pPr>
        <w:pStyle w:val="20"/>
        <w:shd w:val="clear" w:color="auto" w:fill="auto"/>
        <w:tabs>
          <w:tab w:val="left" w:pos="2117"/>
          <w:tab w:val="left" w:pos="5866"/>
          <w:tab w:val="left" w:pos="6432"/>
        </w:tabs>
        <w:spacing w:before="0"/>
        <w:ind w:firstLine="740"/>
      </w:pPr>
      <w:r>
        <w:rPr>
          <w:rStyle w:val="23"/>
        </w:rPr>
        <w:t>Цель</w:t>
      </w:r>
      <w:r>
        <w:rPr>
          <w:rStyle w:val="24"/>
        </w:rPr>
        <w:t xml:space="preserve"> </w:t>
      </w:r>
      <w:r>
        <w:t xml:space="preserve">- приобщить занимающихся к регулярным занятиям скандинавской ходьбой. </w:t>
      </w:r>
      <w:r>
        <w:rPr>
          <w:rStyle w:val="22"/>
        </w:rPr>
        <w:t>Обучающий аспект</w:t>
      </w:r>
      <w:r>
        <w:t xml:space="preserve"> - научить правильной технике ходьбы по различной местности, методике организации самостоятельных занятий. </w:t>
      </w:r>
      <w:r>
        <w:rPr>
          <w:rStyle w:val="22"/>
        </w:rPr>
        <w:t>Развивающий аспект</w:t>
      </w:r>
      <w:r>
        <w:t xml:space="preserve"> - повысить уровень развития общей выносливости.</w:t>
      </w:r>
      <w:r>
        <w:tab/>
      </w:r>
    </w:p>
    <w:p w:rsidR="00915DFC" w:rsidRDefault="0002592E" w:rsidP="0002592E">
      <w:pPr>
        <w:pStyle w:val="20"/>
        <w:shd w:val="clear" w:color="auto" w:fill="auto"/>
        <w:tabs>
          <w:tab w:val="left" w:pos="2117"/>
          <w:tab w:val="left" w:pos="5866"/>
          <w:tab w:val="left" w:pos="6432"/>
        </w:tabs>
        <w:spacing w:before="0"/>
        <w:ind w:firstLine="740"/>
      </w:pPr>
      <w:r>
        <w:rPr>
          <w:rStyle w:val="22"/>
        </w:rPr>
        <w:t xml:space="preserve">Воспитательный аспект </w:t>
      </w:r>
      <w:r>
        <w:t xml:space="preserve">–формировать </w:t>
      </w:r>
      <w:r w:rsidR="00DB630E">
        <w:t>навыки</w:t>
      </w:r>
      <w:r>
        <w:t xml:space="preserve"> </w:t>
      </w:r>
      <w:r w:rsidR="00DB630E">
        <w:t>самоконтроля, целеустремленности и волевых усилий.</w:t>
      </w:r>
    </w:p>
    <w:p w:rsidR="00915DFC" w:rsidRDefault="00DB630E">
      <w:pPr>
        <w:pStyle w:val="70"/>
        <w:shd w:val="clear" w:color="auto" w:fill="auto"/>
        <w:spacing w:before="0" w:after="277" w:line="280" w:lineRule="exact"/>
        <w:ind w:firstLine="740"/>
      </w:pPr>
      <w:r>
        <w:rPr>
          <w:rStyle w:val="71"/>
          <w:b/>
          <w:bCs/>
        </w:rPr>
        <w:t>Задачи:</w:t>
      </w:r>
    </w:p>
    <w:p w:rsidR="00915DFC" w:rsidRDefault="00DB630E">
      <w:pPr>
        <w:pStyle w:val="80"/>
        <w:shd w:val="clear" w:color="auto" w:fill="auto"/>
        <w:spacing w:before="0" w:after="202" w:line="280" w:lineRule="exact"/>
        <w:ind w:firstLine="740"/>
      </w:pPr>
      <w:r>
        <w:t>Обучающие: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196" w:line="374" w:lineRule="exact"/>
        <w:ind w:firstLine="740"/>
      </w:pPr>
      <w:r>
        <w:t>познакомить с историей возникновения скандинавской ходьбы, ее особенностями, правилами подбора палок;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214" w:line="280" w:lineRule="exact"/>
        <w:ind w:firstLine="740"/>
      </w:pPr>
      <w:r>
        <w:t>научить правильной технике скандинавской ходьбы;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198" w:line="280" w:lineRule="exact"/>
        <w:ind w:firstLine="740"/>
      </w:pPr>
      <w:r>
        <w:t>познакомить с основными методами развития выносливости;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before="0" w:after="199" w:line="379" w:lineRule="exact"/>
        <w:ind w:firstLine="740"/>
      </w:pPr>
      <w:r>
        <w:t>научить приемам самоконтроля во время выполнения физических нагрузок;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line="280" w:lineRule="exact"/>
        <w:ind w:firstLine="740"/>
      </w:pPr>
      <w:r>
        <w:t>научить правилам контроля и регулирования физических нагрузок;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71" w:lineRule="exact"/>
        <w:ind w:firstLine="740"/>
      </w:pPr>
      <w:r>
        <w:t>познакомить с методами организации самостоятельных занятий.</w:t>
      </w:r>
    </w:p>
    <w:p w:rsidR="00915DFC" w:rsidRDefault="00DB630E">
      <w:pPr>
        <w:pStyle w:val="80"/>
        <w:shd w:val="clear" w:color="auto" w:fill="auto"/>
        <w:spacing w:before="0" w:after="0" w:line="571" w:lineRule="exact"/>
        <w:ind w:firstLine="740"/>
      </w:pPr>
      <w:r>
        <w:t>Развивающие: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71" w:lineRule="exact"/>
        <w:ind w:firstLine="740"/>
      </w:pPr>
      <w:r>
        <w:t>повысить уро</w:t>
      </w:r>
      <w:r w:rsidR="0002592E">
        <w:t>вень развития общей</w:t>
      </w:r>
      <w:r>
        <w:t xml:space="preserve"> выносливости;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23"/>
        <w:ind w:firstLine="740"/>
      </w:pPr>
      <w:r>
        <w:t xml:space="preserve">повысить уровень развития силы мышц верхних и нижних конечностей, </w:t>
      </w:r>
      <w:r>
        <w:lastRenderedPageBreak/>
        <w:t>спины и туловища;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66" w:lineRule="exact"/>
        <w:ind w:firstLine="740"/>
      </w:pPr>
      <w:r>
        <w:t>улучшить координацию движений;</w:t>
      </w:r>
    </w:p>
    <w:p w:rsidR="00915DFC" w:rsidRDefault="0002592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66" w:lineRule="exact"/>
        <w:ind w:firstLine="740"/>
      </w:pPr>
      <w:r>
        <w:t>повысить (по возможности) уровень</w:t>
      </w:r>
      <w:r w:rsidR="00DB630E">
        <w:t xml:space="preserve"> гибкости</w:t>
      </w:r>
      <w:r>
        <w:t xml:space="preserve"> в отдельных суставах</w:t>
      </w:r>
      <w:r w:rsidR="00DB630E">
        <w:t>;</w:t>
      </w:r>
    </w:p>
    <w:p w:rsidR="00915DFC" w:rsidRDefault="00DB630E">
      <w:pPr>
        <w:pStyle w:val="80"/>
        <w:shd w:val="clear" w:color="auto" w:fill="auto"/>
        <w:spacing w:before="0" w:after="0" w:line="566" w:lineRule="exact"/>
        <w:ind w:firstLine="740"/>
      </w:pPr>
      <w:r>
        <w:t>Воспитательные: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66" w:lineRule="exact"/>
        <w:ind w:firstLine="740"/>
      </w:pPr>
      <w:r>
        <w:t>воспитывать целеустремленность к достижению поставленной цели;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before="0" w:after="180"/>
        <w:ind w:firstLine="740"/>
      </w:pPr>
      <w:r>
        <w:t>способствовать проявлению трудолюбия, настойчивости и волевых усилий;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 w:after="180"/>
        <w:ind w:firstLine="740"/>
      </w:pPr>
      <w:r>
        <w:t>формировать коммуникативные навыки при работе в малых и больших группах.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rPr>
          <w:rStyle w:val="25"/>
        </w:rPr>
        <w:t>Отличительная особенность</w:t>
      </w:r>
      <w:r>
        <w:rPr>
          <w:rStyle w:val="227pt"/>
        </w:rPr>
        <w:t xml:space="preserve"> </w:t>
      </w:r>
      <w:r>
        <w:t>пр</w:t>
      </w:r>
      <w:r w:rsidR="0002592E">
        <w:t>ограммы в том, что она имеет в своём содержании акцент на работу со взрослым населением</w:t>
      </w:r>
      <w:r>
        <w:t>. Скандинавская ходьба не признана у нас в стране в качестве вида спорта, поэтому ей не уделяется должного внимания. С другой стороны, в последние пять лет отмечается тенденция к самостоятельному освоению этого вида оздоровительной тренировки взрослым населением. Программа призвана восполнить пробел методики обучения скандинавской ходьбе с целью дальнейшей популяризации этого вида физической активности.</w:t>
      </w:r>
    </w:p>
    <w:p w:rsidR="00915DFC" w:rsidRDefault="00DB630E">
      <w:pPr>
        <w:pStyle w:val="20"/>
        <w:shd w:val="clear" w:color="auto" w:fill="auto"/>
        <w:spacing w:before="0" w:after="184"/>
        <w:ind w:firstLine="740"/>
      </w:pPr>
      <w:r>
        <w:t>Приоритетное направление программы - обучение проведению самостоятельных тренировок по скандинавской ходьбе и самоконтролю во время занятий.</w:t>
      </w:r>
    </w:p>
    <w:p w:rsidR="0019076E" w:rsidRDefault="00DB630E" w:rsidP="0019076E">
      <w:pPr>
        <w:pStyle w:val="27"/>
        <w:keepNext/>
        <w:keepLines/>
        <w:shd w:val="clear" w:color="auto" w:fill="auto"/>
        <w:spacing w:before="0"/>
        <w:ind w:firstLine="740"/>
      </w:pPr>
      <w:bookmarkStart w:id="2" w:name="bookmark1"/>
      <w:r>
        <w:t>Возраст обучающихся</w:t>
      </w:r>
      <w:r>
        <w:rPr>
          <w:rStyle w:val="227pt0"/>
          <w:b/>
          <w:bCs/>
        </w:rPr>
        <w:t xml:space="preserve">, </w:t>
      </w:r>
      <w:r>
        <w:t>участвующих в реализации программы</w:t>
      </w:r>
      <w:r>
        <w:rPr>
          <w:rStyle w:val="227pt0"/>
          <w:b/>
          <w:bCs/>
        </w:rPr>
        <w:t xml:space="preserve"> </w:t>
      </w:r>
      <w:r w:rsidR="0019076E">
        <w:rPr>
          <w:rStyle w:val="28"/>
        </w:rPr>
        <w:t>–</w:t>
      </w:r>
      <w:r>
        <w:rPr>
          <w:rStyle w:val="28"/>
        </w:rPr>
        <w:t xml:space="preserve"> </w:t>
      </w:r>
      <w:bookmarkEnd w:id="2"/>
      <w:r w:rsidR="0019076E">
        <w:rPr>
          <w:rStyle w:val="28"/>
        </w:rPr>
        <w:t>это взрослое население без ограничений по состоянию здоровья к данному виду деятельности.</w:t>
      </w:r>
    </w:p>
    <w:p w:rsidR="00915DFC" w:rsidRDefault="00DB630E">
      <w:pPr>
        <w:pStyle w:val="20"/>
        <w:shd w:val="clear" w:color="auto" w:fill="auto"/>
        <w:spacing w:before="0" w:after="19" w:line="365" w:lineRule="exact"/>
        <w:ind w:firstLine="0"/>
      </w:pPr>
      <w:r>
        <w:t>Занятия проводятся в гр</w:t>
      </w:r>
      <w:r w:rsidR="0019076E">
        <w:t>уппах. Наполняемость групп от 12</w:t>
      </w:r>
      <w:r>
        <w:t xml:space="preserve"> до 30 человек. При большей наполняемости формируется новая группа.</w:t>
      </w:r>
    </w:p>
    <w:p w:rsidR="00915DFC" w:rsidRDefault="00DB630E">
      <w:pPr>
        <w:pStyle w:val="20"/>
        <w:shd w:val="clear" w:color="auto" w:fill="auto"/>
        <w:spacing w:before="0" w:line="566" w:lineRule="exact"/>
        <w:ind w:firstLine="740"/>
      </w:pPr>
      <w:r>
        <w:t xml:space="preserve">Группы </w:t>
      </w:r>
      <w:r w:rsidR="000246DF">
        <w:t>формируются из желающих заниматься скандинавской ходьбой и имеющих медицинский допуск к данному виду деятельности</w:t>
      </w:r>
    </w:p>
    <w:p w:rsidR="00915DFC" w:rsidRDefault="00DB630E">
      <w:pPr>
        <w:pStyle w:val="20"/>
        <w:shd w:val="clear" w:color="auto" w:fill="auto"/>
        <w:spacing w:before="0" w:line="374" w:lineRule="exact"/>
        <w:ind w:firstLine="740"/>
      </w:pPr>
      <w:r>
        <w:t>Программа предусматривает возможность обучения людей разных возрастов в одной группе при наличии у них должной мотивации и соблюдении следующих принципов: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71" w:lineRule="exact"/>
        <w:ind w:firstLine="740"/>
      </w:pPr>
      <w:r>
        <w:t>уважительного отношения друг к другу;</w:t>
      </w:r>
    </w:p>
    <w:p w:rsidR="00915DFC" w:rsidRDefault="00DB630E" w:rsidP="000246DF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line="571" w:lineRule="exact"/>
        <w:ind w:firstLine="740"/>
      </w:pPr>
      <w:r>
        <w:t>ответственности и дисциплинированности;</w:t>
      </w:r>
    </w:p>
    <w:p w:rsidR="00915DFC" w:rsidRDefault="00DB630E">
      <w:pPr>
        <w:pStyle w:val="27"/>
        <w:keepNext/>
        <w:keepLines/>
        <w:shd w:val="clear" w:color="auto" w:fill="auto"/>
        <w:spacing w:before="0" w:line="571" w:lineRule="exact"/>
        <w:ind w:firstLine="740"/>
      </w:pPr>
      <w:bookmarkStart w:id="3" w:name="bookmark2"/>
      <w:r>
        <w:lastRenderedPageBreak/>
        <w:t>Срок реализации программы:</w:t>
      </w:r>
      <w:r>
        <w:rPr>
          <w:rStyle w:val="227pt0"/>
          <w:b/>
          <w:bCs/>
        </w:rPr>
        <w:t xml:space="preserve"> </w:t>
      </w:r>
      <w:r>
        <w:rPr>
          <w:rStyle w:val="28"/>
        </w:rPr>
        <w:t>1 год.</w:t>
      </w:r>
      <w:bookmarkEnd w:id="3"/>
    </w:p>
    <w:p w:rsidR="00915DFC" w:rsidRDefault="00DB630E">
      <w:pPr>
        <w:pStyle w:val="20"/>
        <w:shd w:val="clear" w:color="auto" w:fill="auto"/>
        <w:spacing w:before="0" w:after="188" w:line="365" w:lineRule="exact"/>
        <w:ind w:firstLine="740"/>
      </w:pPr>
      <w:r>
        <w:rPr>
          <w:rStyle w:val="25"/>
        </w:rPr>
        <w:t xml:space="preserve">Форма и режим занятий. </w:t>
      </w:r>
      <w:r>
        <w:rPr>
          <w:rStyle w:val="22"/>
        </w:rPr>
        <w:t>Форма занятий</w:t>
      </w:r>
      <w:r>
        <w:t xml:space="preserve"> - групповая и индивидуально-групповая. </w:t>
      </w:r>
      <w:r>
        <w:rPr>
          <w:rStyle w:val="22"/>
        </w:rPr>
        <w:t>Режим занятий</w:t>
      </w:r>
      <w:r>
        <w:t xml:space="preserve"> - 2 раза в неделю по 60 минут. Кроме того программа предусматривает организацию дополнительных самостоятельных занятий.</w:t>
      </w:r>
    </w:p>
    <w:p w:rsidR="00915DFC" w:rsidRDefault="00DB630E">
      <w:pPr>
        <w:pStyle w:val="70"/>
        <w:shd w:val="clear" w:color="auto" w:fill="auto"/>
        <w:spacing w:before="0" w:after="267" w:line="280" w:lineRule="exact"/>
        <w:ind w:firstLine="740"/>
      </w:pPr>
      <w:r>
        <w:rPr>
          <w:rStyle w:val="71"/>
          <w:b/>
          <w:bCs/>
        </w:rPr>
        <w:t>Ожидаемые результаты</w:t>
      </w:r>
    </w:p>
    <w:p w:rsidR="00915DFC" w:rsidRDefault="00DB630E">
      <w:pPr>
        <w:pStyle w:val="20"/>
        <w:shd w:val="clear" w:color="auto" w:fill="auto"/>
        <w:spacing w:before="0" w:after="205" w:line="280" w:lineRule="exact"/>
        <w:ind w:firstLine="740"/>
      </w:pPr>
      <w:r>
        <w:t>По окончании программы занимающиеся должны: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 w:after="192"/>
        <w:ind w:firstLine="740"/>
      </w:pPr>
      <w:r>
        <w:t>знать историю возникновения скандинавской ходьбы, ее разновидности;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139" w:line="280" w:lineRule="exact"/>
        <w:ind w:firstLine="740"/>
      </w:pPr>
      <w:r>
        <w:t>знать правила подбора одежды и спортивного инвентаря для занятий;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 w:after="196" w:line="374" w:lineRule="exact"/>
        <w:ind w:firstLine="740"/>
      </w:pPr>
      <w:r>
        <w:t>знать основные методы развития выносливости средствами скандинавской ходьбы;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277" w:line="280" w:lineRule="exact"/>
        <w:ind w:firstLine="740"/>
      </w:pPr>
      <w:r>
        <w:t>уметь организовывать самостоятельные занятия;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192" w:line="280" w:lineRule="exact"/>
        <w:ind w:firstLine="740"/>
      </w:pPr>
      <w:r>
        <w:t>демонстрировать правильную технику выполнения ходьбы.</w:t>
      </w:r>
    </w:p>
    <w:p w:rsidR="00915DFC" w:rsidRDefault="00DB630E">
      <w:pPr>
        <w:pStyle w:val="20"/>
        <w:shd w:val="clear" w:color="auto" w:fill="auto"/>
        <w:spacing w:before="0" w:after="196" w:line="374" w:lineRule="exact"/>
        <w:ind w:firstLine="740"/>
      </w:pPr>
      <w:r>
        <w:t>По окончанию освоения программы занимающиеся должны достигнуть следующих результатов:</w:t>
      </w:r>
    </w:p>
    <w:p w:rsidR="00915DFC" w:rsidRDefault="00DB630E">
      <w:pPr>
        <w:pStyle w:val="80"/>
        <w:shd w:val="clear" w:color="auto" w:fill="auto"/>
        <w:spacing w:before="0" w:after="277" w:line="280" w:lineRule="exact"/>
        <w:ind w:firstLine="740"/>
      </w:pPr>
      <w:r>
        <w:t>Личностных: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202" w:line="280" w:lineRule="exact"/>
        <w:ind w:firstLine="740"/>
      </w:pPr>
      <w:r>
        <w:t>будут осознано вести здоровый образ жизни;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196" w:line="374" w:lineRule="exact"/>
        <w:ind w:firstLine="740"/>
      </w:pPr>
      <w:r>
        <w:t>будут уважительно относиться друг к другу, проявлять терпение, самообладание и выдержку;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277" w:line="280" w:lineRule="exact"/>
        <w:ind w:firstLine="740"/>
      </w:pPr>
      <w:r>
        <w:t xml:space="preserve">укрепят свое здоровья и повысят уровень развития </w:t>
      </w:r>
      <w:r w:rsidR="000246DF">
        <w:t xml:space="preserve">общей </w:t>
      </w:r>
      <w:r>
        <w:t>выносливости.</w:t>
      </w:r>
    </w:p>
    <w:p w:rsidR="00915DFC" w:rsidRDefault="00DB630E">
      <w:pPr>
        <w:pStyle w:val="80"/>
        <w:shd w:val="clear" w:color="auto" w:fill="auto"/>
        <w:spacing w:before="0" w:after="0" w:line="280" w:lineRule="exact"/>
        <w:ind w:firstLine="740"/>
      </w:pPr>
      <w:r>
        <w:t>Образовательных: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180" w:line="374" w:lineRule="exact"/>
        <w:ind w:firstLine="740"/>
      </w:pPr>
      <w:r>
        <w:t>получат знания о методах тренировок, правилах самоконтроля, принципах регулирования нагрузки и отдыха;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256" w:line="374" w:lineRule="exact"/>
        <w:ind w:firstLine="740"/>
      </w:pPr>
      <w:r>
        <w:t>получат знания о скандинавской ходьбе, истории ее появления, правилах подборы одежды и инвентаря для занятий;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217" w:line="280" w:lineRule="exact"/>
        <w:ind w:firstLine="740"/>
      </w:pPr>
      <w:r>
        <w:t>смогут организовывать самостоятельные оздоровительные занятия;</w:t>
      </w:r>
    </w:p>
    <w:p w:rsidR="00915DFC" w:rsidRDefault="000246DF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812" w:line="280" w:lineRule="exact"/>
        <w:ind w:firstLine="740"/>
      </w:pPr>
      <w:r>
        <w:t>получат необходимый опыт</w:t>
      </w:r>
      <w:r w:rsidR="00DB630E">
        <w:t xml:space="preserve"> тренировок</w:t>
      </w:r>
      <w:r>
        <w:t xml:space="preserve"> по скандинавской ходьбе</w:t>
      </w:r>
      <w:r w:rsidR="00DB630E">
        <w:t>.</w:t>
      </w:r>
    </w:p>
    <w:p w:rsidR="00915DFC" w:rsidRDefault="00DB630E">
      <w:pPr>
        <w:pStyle w:val="70"/>
        <w:shd w:val="clear" w:color="auto" w:fill="auto"/>
        <w:spacing w:before="0" w:after="142" w:line="280" w:lineRule="exact"/>
        <w:ind w:firstLine="740"/>
      </w:pPr>
      <w:r>
        <w:rPr>
          <w:rStyle w:val="71"/>
          <w:b/>
          <w:bCs/>
        </w:rPr>
        <w:t>Способы определения результативности</w:t>
      </w:r>
    </w:p>
    <w:p w:rsidR="00915DFC" w:rsidRDefault="00DB630E">
      <w:pPr>
        <w:pStyle w:val="20"/>
        <w:shd w:val="clear" w:color="auto" w:fill="auto"/>
        <w:spacing w:before="0" w:after="256" w:line="374" w:lineRule="exact"/>
        <w:ind w:firstLine="740"/>
      </w:pPr>
      <w:r>
        <w:t>Результативность освоения программы можно будет оценить по трем параметрам: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before="0" w:after="79" w:line="280" w:lineRule="exact"/>
        <w:ind w:firstLine="740"/>
      </w:pPr>
      <w:r>
        <w:lastRenderedPageBreak/>
        <w:t>умению технически правильно выполнять ходьбу;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184" w:line="374" w:lineRule="exact"/>
        <w:ind w:firstLine="740"/>
      </w:pPr>
      <w:r>
        <w:t>умению справляться с предлагаемыми нагрузками согласно своему возрасту;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252"/>
        <w:ind w:firstLine="740"/>
      </w:pPr>
      <w:r>
        <w:t>реакции организма на выполняемую нагрузку (пульс, частота дыхания и др.).</w:t>
      </w:r>
    </w:p>
    <w:p w:rsidR="00915DFC" w:rsidRDefault="00DB630E">
      <w:pPr>
        <w:pStyle w:val="27"/>
        <w:keepNext/>
        <w:keepLines/>
        <w:shd w:val="clear" w:color="auto" w:fill="auto"/>
        <w:spacing w:before="0" w:after="145" w:line="280" w:lineRule="exact"/>
        <w:ind w:firstLine="740"/>
      </w:pPr>
      <w:bookmarkStart w:id="4" w:name="bookmark3"/>
      <w:r>
        <w:t>Мониторинг</w:t>
      </w:r>
      <w:bookmarkEnd w:id="4"/>
    </w:p>
    <w:p w:rsidR="00915DFC" w:rsidRDefault="00DB630E">
      <w:pPr>
        <w:pStyle w:val="20"/>
        <w:shd w:val="clear" w:color="auto" w:fill="auto"/>
        <w:spacing w:before="0" w:after="252"/>
        <w:ind w:firstLine="740"/>
      </w:pPr>
      <w:r>
        <w:t xml:space="preserve">В процессе освоения программы будет осуществляться </w:t>
      </w:r>
      <w:r>
        <w:rPr>
          <w:rStyle w:val="22"/>
        </w:rPr>
        <w:t>педагогический мониторинг,</w:t>
      </w:r>
      <w:r>
        <w:t xml:space="preserve"> включающий диагностику личностного роста и продвижение, а также </w:t>
      </w:r>
      <w:r>
        <w:rPr>
          <w:rStyle w:val="22"/>
        </w:rPr>
        <w:t>мониторинг образовательной деятельности,</w:t>
      </w:r>
      <w:r>
        <w:t xml:space="preserve"> включающий в себя самооценку занимающегося, ведение дневника тренировок.</w:t>
      </w:r>
    </w:p>
    <w:p w:rsidR="00915DFC" w:rsidRDefault="00DB630E">
      <w:pPr>
        <w:pStyle w:val="27"/>
        <w:keepNext/>
        <w:keepLines/>
        <w:shd w:val="clear" w:color="auto" w:fill="auto"/>
        <w:spacing w:before="0" w:after="135" w:line="280" w:lineRule="exact"/>
        <w:ind w:firstLine="740"/>
      </w:pPr>
      <w:bookmarkStart w:id="5" w:name="bookmark4"/>
      <w:r>
        <w:t>Виды контроля</w:t>
      </w:r>
      <w:bookmarkEnd w:id="5"/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rPr>
          <w:rStyle w:val="22"/>
        </w:rPr>
        <w:t>Начальный</w:t>
      </w:r>
      <w:r>
        <w:t xml:space="preserve"> - проводится с целью определения исходного уровня развития выносливости.</w:t>
      </w:r>
    </w:p>
    <w:p w:rsidR="00915DFC" w:rsidRDefault="00DB630E">
      <w:pPr>
        <w:pStyle w:val="20"/>
        <w:shd w:val="clear" w:color="auto" w:fill="auto"/>
        <w:spacing w:before="0" w:after="180"/>
        <w:ind w:firstLine="740"/>
      </w:pPr>
      <w:r>
        <w:rPr>
          <w:rStyle w:val="22"/>
        </w:rPr>
        <w:t>Текущий</w:t>
      </w:r>
      <w:r>
        <w:t xml:space="preserve"> - проводится с целью определения динамики развития выносливости.</w:t>
      </w:r>
    </w:p>
    <w:p w:rsidR="00915DFC" w:rsidRDefault="00DB630E">
      <w:pPr>
        <w:pStyle w:val="20"/>
        <w:shd w:val="clear" w:color="auto" w:fill="auto"/>
        <w:spacing w:before="0" w:after="252"/>
        <w:ind w:firstLine="740"/>
      </w:pPr>
      <w:r>
        <w:rPr>
          <w:rStyle w:val="22"/>
        </w:rPr>
        <w:t>Итоговый</w:t>
      </w:r>
      <w:r>
        <w:t xml:space="preserve"> - проводится с целью определения решения основных задач программы.</w:t>
      </w:r>
    </w:p>
    <w:p w:rsidR="00915DFC" w:rsidRDefault="00DB630E">
      <w:pPr>
        <w:pStyle w:val="70"/>
        <w:shd w:val="clear" w:color="auto" w:fill="auto"/>
        <w:spacing w:before="0" w:after="135" w:line="280" w:lineRule="exact"/>
        <w:ind w:firstLine="740"/>
      </w:pPr>
      <w:r>
        <w:rPr>
          <w:rStyle w:val="71"/>
          <w:b/>
          <w:bCs/>
        </w:rPr>
        <w:t>Формы подведения итогов</w:t>
      </w:r>
    </w:p>
    <w:p w:rsidR="00915DFC" w:rsidRDefault="00DB630E">
      <w:pPr>
        <w:pStyle w:val="20"/>
        <w:shd w:val="clear" w:color="auto" w:fill="auto"/>
        <w:spacing w:before="0"/>
        <w:ind w:firstLine="740"/>
      </w:pPr>
      <w:r>
        <w:t>Программой предусмотрены три вида контроля, но определяющими являются итоговый. Под ним понимается прохождение контрольной дистанции (согласно возрасту). Итоги подводятся на основании трех критериев: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before="0" w:line="571" w:lineRule="exact"/>
        <w:ind w:left="820" w:firstLine="0"/>
      </w:pPr>
      <w:r>
        <w:t>технике выполнения ходьбы;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before="0" w:line="571" w:lineRule="exact"/>
        <w:ind w:left="820" w:firstLine="0"/>
      </w:pPr>
      <w:r>
        <w:t>показанному результату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741" w:line="571" w:lineRule="exact"/>
        <w:ind w:left="820" w:firstLine="0"/>
      </w:pPr>
      <w:r>
        <w:t>прогрессу за период обучения.</w:t>
      </w:r>
    </w:p>
    <w:p w:rsidR="00915DFC" w:rsidRDefault="00DB630E">
      <w:pPr>
        <w:pStyle w:val="10"/>
        <w:keepNext/>
        <w:keepLines/>
        <w:shd w:val="clear" w:color="auto" w:fill="auto"/>
        <w:spacing w:after="0" w:line="320" w:lineRule="exact"/>
      </w:pPr>
      <w:bookmarkStart w:id="6" w:name="bookmark5"/>
      <w:r>
        <w:t>Учебно-тематический план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3154"/>
        <w:gridCol w:w="1915"/>
        <w:gridCol w:w="1915"/>
        <w:gridCol w:w="1925"/>
      </w:tblGrid>
      <w:tr w:rsidR="00915DFC">
        <w:trPr>
          <w:trHeight w:hRule="exact" w:val="9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120" w:line="280" w:lineRule="exact"/>
              <w:ind w:left="240" w:firstLine="0"/>
              <w:jc w:val="left"/>
            </w:pPr>
            <w:r>
              <w:rPr>
                <w:rStyle w:val="29"/>
              </w:rPr>
              <w:lastRenderedPageBreak/>
              <w:t>№</w:t>
            </w:r>
          </w:p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80" w:lineRule="exact"/>
              <w:ind w:left="240" w:firstLine="0"/>
              <w:jc w:val="left"/>
            </w:pPr>
            <w:r>
              <w:rPr>
                <w:rStyle w:val="29"/>
              </w:rPr>
              <w:t>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9"/>
              </w:rPr>
              <w:t>Раздел программы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9"/>
              </w:rPr>
              <w:t>Теория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9"/>
              </w:rPr>
              <w:t>Практика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9"/>
              </w:rPr>
              <w:t>Всего</w:t>
            </w:r>
          </w:p>
        </w:tc>
      </w:tr>
      <w:tr w:rsidR="00915DFC">
        <w:trPr>
          <w:trHeight w:hRule="exact" w:val="5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a"/>
              </w:rPr>
              <w:t>Теоретические сведения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8</w:t>
            </w:r>
          </w:p>
        </w:tc>
      </w:tr>
      <w:tr w:rsidR="00915DFC">
        <w:trPr>
          <w:trHeight w:hRule="exact" w:val="5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a"/>
              </w:rPr>
              <w:t>Техническая 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  <w:r w:rsidR="00DB630E">
              <w:rPr>
                <w:rStyle w:val="2a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  <w:r w:rsidR="00DB630E">
              <w:rPr>
                <w:rStyle w:val="2a"/>
              </w:rPr>
              <w:t>0</w:t>
            </w:r>
          </w:p>
        </w:tc>
      </w:tr>
      <w:tr w:rsidR="00915DFC">
        <w:trPr>
          <w:trHeight w:hRule="exact" w:val="9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a"/>
              </w:rPr>
              <w:t>Общая физическая 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56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58</w:t>
            </w:r>
          </w:p>
        </w:tc>
      </w:tr>
      <w:tr w:rsidR="00915DFC">
        <w:trPr>
          <w:trHeight w:hRule="exact" w:val="9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a"/>
              </w:rPr>
              <w:t>Специальная физическая 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915DF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36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36</w:t>
            </w:r>
          </w:p>
        </w:tc>
      </w:tr>
      <w:tr w:rsidR="00915DFC">
        <w:trPr>
          <w:trHeight w:hRule="exact" w:val="5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a"/>
              </w:rPr>
              <w:t>Тактическая 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</w:tr>
      <w:tr w:rsidR="00915DFC">
        <w:trPr>
          <w:trHeight w:hRule="exact" w:val="9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left"/>
            </w:pPr>
            <w:r>
              <w:rPr>
                <w:rStyle w:val="2a"/>
              </w:rPr>
              <w:t>Психологическая</w:t>
            </w:r>
          </w:p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a"/>
              </w:rPr>
              <w:t>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</w:tr>
      <w:tr w:rsidR="00915DFC">
        <w:trPr>
          <w:trHeight w:hRule="exact" w:val="9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a"/>
              </w:rPr>
              <w:t>7.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a"/>
              </w:rPr>
              <w:t>Самостоятельная подготовка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915DF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30</w:t>
            </w:r>
          </w:p>
        </w:tc>
      </w:tr>
      <w:tr w:rsidR="00915DFC">
        <w:trPr>
          <w:trHeight w:hRule="exact" w:val="9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FC" w:rsidRDefault="00915DFC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a"/>
              </w:rPr>
              <w:t>Общее количество часов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FC" w:rsidRDefault="00DB630E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142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FC" w:rsidRDefault="005A52C8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a"/>
              </w:rPr>
              <w:t>15</w:t>
            </w:r>
            <w:r w:rsidR="00DB630E">
              <w:rPr>
                <w:rStyle w:val="2a"/>
              </w:rPr>
              <w:t>6</w:t>
            </w:r>
          </w:p>
        </w:tc>
      </w:tr>
    </w:tbl>
    <w:p w:rsidR="00915DFC" w:rsidRDefault="00915DFC">
      <w:pPr>
        <w:framePr w:w="9586" w:wrap="notBeside" w:vAnchor="text" w:hAnchor="text" w:xAlign="center" w:y="1"/>
        <w:rPr>
          <w:sz w:val="2"/>
          <w:szCs w:val="2"/>
        </w:rPr>
      </w:pPr>
    </w:p>
    <w:p w:rsidR="00915DFC" w:rsidRDefault="00915DFC">
      <w:pPr>
        <w:rPr>
          <w:sz w:val="2"/>
          <w:szCs w:val="2"/>
        </w:rPr>
      </w:pPr>
    </w:p>
    <w:p w:rsidR="005A52C8" w:rsidRDefault="005A52C8">
      <w:pPr>
        <w:pStyle w:val="10"/>
        <w:keepNext/>
        <w:keepLines/>
        <w:shd w:val="clear" w:color="auto" w:fill="auto"/>
        <w:spacing w:before="1110" w:after="209" w:line="320" w:lineRule="exact"/>
      </w:pPr>
      <w:bookmarkStart w:id="7" w:name="bookmark6"/>
    </w:p>
    <w:p w:rsidR="00915DFC" w:rsidRDefault="00DB630E">
      <w:pPr>
        <w:pStyle w:val="10"/>
        <w:keepNext/>
        <w:keepLines/>
        <w:shd w:val="clear" w:color="auto" w:fill="auto"/>
        <w:spacing w:before="1110" w:after="209" w:line="320" w:lineRule="exact"/>
      </w:pPr>
      <w:r>
        <w:t>Содержание программы</w:t>
      </w:r>
      <w:bookmarkEnd w:id="7"/>
    </w:p>
    <w:p w:rsidR="00915DFC" w:rsidRDefault="00DB630E">
      <w:pPr>
        <w:pStyle w:val="80"/>
        <w:shd w:val="clear" w:color="auto" w:fill="auto"/>
        <w:spacing w:before="0" w:after="145" w:line="280" w:lineRule="exact"/>
      </w:pPr>
      <w:r>
        <w:t>Теоретические сведения</w:t>
      </w:r>
      <w:r>
        <w:rPr>
          <w:rStyle w:val="81"/>
        </w:rPr>
        <w:t xml:space="preserve"> - 8 часов</w:t>
      </w:r>
    </w:p>
    <w:p w:rsidR="00915DFC" w:rsidRDefault="00DB630E">
      <w:pPr>
        <w:pStyle w:val="20"/>
        <w:shd w:val="clear" w:color="auto" w:fill="auto"/>
        <w:spacing w:before="0" w:after="44"/>
        <w:ind w:firstLine="0"/>
      </w:pPr>
      <w:r>
        <w:t>Техника безопасности на занятиях скандинавской ходьбой. История возникновения скандинавской ходьбы. Правила подбора одежды и инвентаря для занятий. Методы развития выносливости. Принципы организации тренировочных занятий. Объем и интенсивность нагрузки. Методы самоконтроля за самочувствием.</w:t>
      </w:r>
    </w:p>
    <w:p w:rsidR="00915DFC" w:rsidRDefault="00DB630E">
      <w:pPr>
        <w:pStyle w:val="90"/>
        <w:shd w:val="clear" w:color="auto" w:fill="auto"/>
        <w:spacing w:before="0" w:after="93" w:line="540" w:lineRule="exact"/>
      </w:pPr>
      <w:r>
        <w:t>Техническая подготовка</w:t>
      </w:r>
      <w:r>
        <w:rPr>
          <w:rStyle w:val="927pt"/>
          <w:b/>
          <w:bCs/>
        </w:rPr>
        <w:t xml:space="preserve"> </w:t>
      </w:r>
      <w:r>
        <w:rPr>
          <w:rStyle w:val="91"/>
        </w:rPr>
        <w:t>- 20 часов.</w:t>
      </w:r>
    </w:p>
    <w:p w:rsidR="00915DFC" w:rsidRDefault="00DB630E">
      <w:pPr>
        <w:pStyle w:val="20"/>
        <w:shd w:val="clear" w:color="auto" w:fill="auto"/>
        <w:spacing w:before="0" w:after="44"/>
        <w:ind w:firstLine="0"/>
      </w:pPr>
      <w:r>
        <w:t xml:space="preserve">Ходьба без палок. Спортивная ходьба. Ходьба по ровной местности. Ходьба по пересеченной местности. Ходьба в гору. Ходьба со спусков. Ходьба по мягкому и </w:t>
      </w:r>
      <w:r>
        <w:lastRenderedPageBreak/>
        <w:t>твердому грунту. Ходьба по снегу и льду. Ходьба с разной интенсивностью. Преодоление препятствий с палками. Трекинг. Траверс склонов вверх и вниз. Чередование различных способов ходьбы.</w:t>
      </w:r>
    </w:p>
    <w:p w:rsidR="00915DFC" w:rsidRDefault="00DB630E">
      <w:pPr>
        <w:pStyle w:val="27"/>
        <w:keepNext/>
        <w:keepLines/>
        <w:shd w:val="clear" w:color="auto" w:fill="auto"/>
        <w:spacing w:before="0" w:after="83" w:line="540" w:lineRule="exact"/>
      </w:pPr>
      <w:bookmarkStart w:id="8" w:name="bookmark7"/>
      <w:r>
        <w:t>Общая физическая подготовка</w:t>
      </w:r>
      <w:r>
        <w:rPr>
          <w:rStyle w:val="227pt0"/>
          <w:b/>
          <w:bCs/>
        </w:rPr>
        <w:t xml:space="preserve"> </w:t>
      </w:r>
      <w:r w:rsidR="005A52C8">
        <w:rPr>
          <w:rStyle w:val="28"/>
        </w:rPr>
        <w:t>- 58</w:t>
      </w:r>
      <w:r>
        <w:rPr>
          <w:rStyle w:val="28"/>
        </w:rPr>
        <w:t xml:space="preserve"> часов.</w:t>
      </w:r>
      <w:bookmarkEnd w:id="8"/>
    </w:p>
    <w:p w:rsidR="00A7242D" w:rsidRDefault="00DB630E">
      <w:pPr>
        <w:pStyle w:val="20"/>
        <w:shd w:val="clear" w:color="auto" w:fill="auto"/>
        <w:spacing w:before="0" w:after="44"/>
        <w:ind w:firstLine="0"/>
      </w:pPr>
      <w:r>
        <w:t>Равномерный, переменный и повторный методы тренировок. Разминка и заминка. Упражнения с палками для развития гибкости.</w:t>
      </w:r>
    </w:p>
    <w:p w:rsidR="00A7242D" w:rsidRDefault="00DB630E">
      <w:pPr>
        <w:pStyle w:val="20"/>
        <w:shd w:val="clear" w:color="auto" w:fill="auto"/>
        <w:spacing w:before="0" w:after="44"/>
        <w:ind w:firstLine="0"/>
      </w:pPr>
      <w:r>
        <w:t xml:space="preserve"> </w:t>
      </w:r>
    </w:p>
    <w:p w:rsidR="00A7242D" w:rsidRDefault="00A7242D">
      <w:pPr>
        <w:pStyle w:val="20"/>
        <w:shd w:val="clear" w:color="auto" w:fill="auto"/>
        <w:spacing w:before="0" w:after="44"/>
        <w:ind w:firstLine="0"/>
      </w:pPr>
      <w:r w:rsidRPr="00A7242D">
        <w:rPr>
          <w:b/>
          <w:i/>
        </w:rPr>
        <w:t>Специальная физическая подготовка</w:t>
      </w:r>
      <w:r>
        <w:t xml:space="preserve"> - 36 часов</w:t>
      </w:r>
    </w:p>
    <w:p w:rsidR="00915DFC" w:rsidRDefault="00DB630E">
      <w:pPr>
        <w:pStyle w:val="20"/>
        <w:shd w:val="clear" w:color="auto" w:fill="auto"/>
        <w:spacing w:before="0" w:after="44"/>
        <w:ind w:firstLine="0"/>
      </w:pPr>
      <w:r>
        <w:t>Ходьба с разной интенсивностью. Ходьба с отягощением. Ходьба по песку. Ходьба в гору. Преодоление препятствий с палками. Ходьба по скользкой поверхности. Упражнения для развития основных физических качеств. Чередование нагрузки и отдыха. Упражнения для развития силы отдельных мышечных групп. Упражнения на восстановление.</w:t>
      </w:r>
    </w:p>
    <w:p w:rsidR="00915DFC" w:rsidRDefault="00DB630E">
      <w:pPr>
        <w:pStyle w:val="27"/>
        <w:keepNext/>
        <w:keepLines/>
        <w:shd w:val="clear" w:color="auto" w:fill="auto"/>
        <w:spacing w:before="0" w:after="93" w:line="540" w:lineRule="exact"/>
      </w:pPr>
      <w:bookmarkStart w:id="9" w:name="bookmark8"/>
      <w:r>
        <w:t>С</w:t>
      </w:r>
      <w:r w:rsidR="00A7242D">
        <w:t>амостоятельная</w:t>
      </w:r>
      <w:r>
        <w:t xml:space="preserve"> подготовка</w:t>
      </w:r>
      <w:r>
        <w:rPr>
          <w:rStyle w:val="227pt0"/>
          <w:b/>
          <w:bCs/>
        </w:rPr>
        <w:t xml:space="preserve"> </w:t>
      </w:r>
      <w:r w:rsidR="00A7242D">
        <w:rPr>
          <w:rStyle w:val="28"/>
        </w:rPr>
        <w:t>- 3</w:t>
      </w:r>
      <w:r>
        <w:rPr>
          <w:rStyle w:val="28"/>
        </w:rPr>
        <w:t>0 часов</w:t>
      </w:r>
      <w:bookmarkEnd w:id="9"/>
    </w:p>
    <w:p w:rsidR="00915DFC" w:rsidRDefault="00DB630E">
      <w:pPr>
        <w:pStyle w:val="20"/>
        <w:shd w:val="clear" w:color="auto" w:fill="auto"/>
        <w:spacing w:before="0" w:after="44"/>
        <w:ind w:firstLine="0"/>
      </w:pPr>
      <w:r>
        <w:t>Ходьба по специальным трассам. Подбор объема и интенсивности нагрузки</w:t>
      </w:r>
      <w:r w:rsidR="00A7242D">
        <w:t xml:space="preserve"> по личному самочувствию</w:t>
      </w:r>
      <w:r>
        <w:t>. Упражнения для развития выносливости. Х</w:t>
      </w:r>
      <w:r w:rsidR="00A7242D">
        <w:t>одьба с сохранением выбранного</w:t>
      </w:r>
      <w:r>
        <w:t xml:space="preserve"> темпа. Преодоление поворотов и разворотов. Преодоление естественных и искусственных препятствий.</w:t>
      </w:r>
    </w:p>
    <w:p w:rsidR="00915DFC" w:rsidRDefault="00DB630E">
      <w:pPr>
        <w:pStyle w:val="90"/>
        <w:shd w:val="clear" w:color="auto" w:fill="auto"/>
        <w:spacing w:before="0" w:after="93" w:line="540" w:lineRule="exact"/>
      </w:pPr>
      <w:r>
        <w:t>Тактическая подготовка</w:t>
      </w:r>
      <w:r>
        <w:rPr>
          <w:rStyle w:val="927pt"/>
          <w:b/>
          <w:bCs/>
        </w:rPr>
        <w:t xml:space="preserve"> </w:t>
      </w:r>
      <w:r w:rsidR="00A7242D">
        <w:rPr>
          <w:rStyle w:val="91"/>
        </w:rPr>
        <w:t>- 2 часа</w:t>
      </w:r>
    </w:p>
    <w:p w:rsidR="00915DFC" w:rsidRDefault="00DB630E">
      <w:pPr>
        <w:pStyle w:val="20"/>
        <w:shd w:val="clear" w:color="auto" w:fill="auto"/>
        <w:spacing w:before="0" w:after="44"/>
        <w:ind w:firstLine="0"/>
      </w:pPr>
      <w:r>
        <w:t>Распределение сил по дистанции. Влияние физиологических особенностей организма на тактику преодоления дистанции. Использование специфики трасс для регулирования темпа ходьбы. Преодоление трасс разными тактическими способами.</w:t>
      </w:r>
    </w:p>
    <w:p w:rsidR="00915DFC" w:rsidRDefault="00DB630E">
      <w:pPr>
        <w:pStyle w:val="27"/>
        <w:keepNext/>
        <w:keepLines/>
        <w:shd w:val="clear" w:color="auto" w:fill="auto"/>
        <w:spacing w:before="0" w:after="85" w:line="540" w:lineRule="exact"/>
      </w:pPr>
      <w:bookmarkStart w:id="10" w:name="bookmark9"/>
      <w:r>
        <w:t>Психологическая подготовка</w:t>
      </w:r>
      <w:r>
        <w:rPr>
          <w:rStyle w:val="227pt0"/>
          <w:b/>
          <w:bCs/>
        </w:rPr>
        <w:t xml:space="preserve"> </w:t>
      </w:r>
      <w:r w:rsidR="00A7242D">
        <w:rPr>
          <w:rStyle w:val="28"/>
        </w:rPr>
        <w:t>- 2</w:t>
      </w:r>
      <w:r>
        <w:rPr>
          <w:rStyle w:val="28"/>
        </w:rPr>
        <w:t xml:space="preserve"> час</w:t>
      </w:r>
      <w:bookmarkEnd w:id="10"/>
      <w:r w:rsidR="00A7242D">
        <w:rPr>
          <w:rStyle w:val="28"/>
        </w:rPr>
        <w:t>а</w:t>
      </w:r>
    </w:p>
    <w:p w:rsidR="00915DFC" w:rsidRDefault="00DB630E">
      <w:pPr>
        <w:pStyle w:val="20"/>
        <w:shd w:val="clear" w:color="auto" w:fill="auto"/>
        <w:spacing w:before="0" w:after="48" w:line="374" w:lineRule="exact"/>
        <w:ind w:firstLine="0"/>
      </w:pPr>
      <w:r>
        <w:t>Настрой на тренировку. Аутотренинг. Психологические состояния организма во время нагрузок. Способы борьбы с волнением и неуверенностью в своих силах.</w:t>
      </w:r>
    </w:p>
    <w:p w:rsidR="00A7242D" w:rsidRDefault="00A7242D">
      <w:pPr>
        <w:pStyle w:val="10"/>
        <w:keepNext/>
        <w:keepLines/>
        <w:shd w:val="clear" w:color="auto" w:fill="auto"/>
        <w:spacing w:after="0" w:line="320" w:lineRule="exact"/>
        <w:ind w:right="320"/>
      </w:pPr>
      <w:bookmarkStart w:id="11" w:name="bookmark11"/>
    </w:p>
    <w:p w:rsidR="00A7242D" w:rsidRDefault="00A7242D">
      <w:pPr>
        <w:pStyle w:val="10"/>
        <w:keepNext/>
        <w:keepLines/>
        <w:shd w:val="clear" w:color="auto" w:fill="auto"/>
        <w:spacing w:after="0" w:line="320" w:lineRule="exact"/>
        <w:ind w:right="320"/>
      </w:pPr>
    </w:p>
    <w:p w:rsidR="00915DFC" w:rsidRDefault="00DB630E">
      <w:pPr>
        <w:pStyle w:val="10"/>
        <w:keepNext/>
        <w:keepLines/>
        <w:shd w:val="clear" w:color="auto" w:fill="auto"/>
        <w:spacing w:after="0" w:line="320" w:lineRule="exact"/>
        <w:ind w:right="320"/>
      </w:pPr>
      <w:r>
        <w:t>Методическое обеспечение</w:t>
      </w:r>
      <w:bookmarkEnd w:id="11"/>
      <w:r w:rsidR="00A7242D">
        <w:t xml:space="preserve"> и</w:t>
      </w:r>
    </w:p>
    <w:p w:rsidR="00915DFC" w:rsidRDefault="00915DFC">
      <w:pPr>
        <w:rPr>
          <w:sz w:val="2"/>
          <w:szCs w:val="2"/>
        </w:rPr>
      </w:pPr>
    </w:p>
    <w:p w:rsidR="00915DFC" w:rsidRDefault="00915DFC">
      <w:pPr>
        <w:framePr w:w="9907" w:wrap="notBeside" w:vAnchor="text" w:hAnchor="text" w:xAlign="center" w:y="1"/>
        <w:rPr>
          <w:sz w:val="2"/>
          <w:szCs w:val="2"/>
        </w:rPr>
      </w:pPr>
    </w:p>
    <w:p w:rsidR="00915DFC" w:rsidRDefault="00915DFC">
      <w:pPr>
        <w:rPr>
          <w:sz w:val="2"/>
          <w:szCs w:val="2"/>
        </w:rPr>
      </w:pPr>
    </w:p>
    <w:p w:rsidR="00915DFC" w:rsidRPr="00A7242D" w:rsidRDefault="00A7242D" w:rsidP="00A7242D">
      <w:pPr>
        <w:pStyle w:val="70"/>
        <w:shd w:val="clear" w:color="auto" w:fill="auto"/>
        <w:spacing w:before="0" w:after="145" w:line="280" w:lineRule="exact"/>
        <w:ind w:right="320"/>
        <w:jc w:val="center"/>
        <w:rPr>
          <w:sz w:val="32"/>
          <w:szCs w:val="32"/>
        </w:rPr>
      </w:pPr>
      <w:r>
        <w:rPr>
          <w:rStyle w:val="71"/>
          <w:b/>
          <w:bCs/>
          <w:sz w:val="32"/>
          <w:szCs w:val="32"/>
          <w:u w:val="none"/>
        </w:rPr>
        <w:t>у</w:t>
      </w:r>
      <w:r w:rsidR="00DB630E" w:rsidRPr="00A7242D">
        <w:rPr>
          <w:rStyle w:val="71"/>
          <w:b/>
          <w:bCs/>
          <w:sz w:val="32"/>
          <w:szCs w:val="32"/>
          <w:u w:val="none"/>
        </w:rPr>
        <w:t>словия реализации программы</w:t>
      </w:r>
    </w:p>
    <w:p w:rsidR="00915DFC" w:rsidRDefault="00DB630E" w:rsidP="00A7242D">
      <w:pPr>
        <w:pStyle w:val="20"/>
        <w:shd w:val="clear" w:color="auto" w:fill="auto"/>
        <w:spacing w:before="0"/>
        <w:ind w:left="440" w:firstLine="700"/>
      </w:pPr>
      <w:r>
        <w:t xml:space="preserve">Учебными базами для выполнения программы являются стадион </w:t>
      </w:r>
      <w:r w:rsidR="00A7242D">
        <w:t xml:space="preserve">МКОУ ДО «Спортивная школа» ЗАТО Солнечный и лесной массив ЗАТО Солнечный, </w:t>
      </w:r>
      <w:r>
        <w:t>палки для скандинавской ходьбы разной длины;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571" w:lineRule="exact"/>
        <w:ind w:left="440" w:firstLine="0"/>
      </w:pPr>
      <w:r>
        <w:t>видеоматериалы по технике скандинавской ходьбы на</w:t>
      </w:r>
      <w:hyperlink r:id="rId7" w:history="1">
        <w:r>
          <w:rPr>
            <w:rStyle w:val="a3"/>
          </w:rPr>
          <w:t xml:space="preserve"> www.youtube.com</w:t>
        </w:r>
      </w:hyperlink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571" w:lineRule="exact"/>
        <w:ind w:left="440" w:firstLine="0"/>
      </w:pPr>
      <w:r>
        <w:lastRenderedPageBreak/>
        <w:t>обучающий видеокурс по скандинавской ходьбе;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571" w:lineRule="exact"/>
        <w:ind w:left="440" w:firstLine="0"/>
      </w:pPr>
      <w:r>
        <w:t>аудиозаписи;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571" w:lineRule="exact"/>
        <w:ind w:left="440" w:firstLine="0"/>
      </w:pPr>
      <w:r>
        <w:t>компьютер с выходом в Интернет;</w:t>
      </w:r>
    </w:p>
    <w:p w:rsidR="00915DFC" w:rsidRDefault="00DB630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741" w:line="571" w:lineRule="exact"/>
        <w:ind w:left="440" w:firstLine="0"/>
      </w:pPr>
      <w:r>
        <w:t>сайт</w:t>
      </w:r>
      <w:hyperlink r:id="rId8" w:history="1">
        <w:r>
          <w:rPr>
            <w:rStyle w:val="a3"/>
          </w:rPr>
          <w:t xml:space="preserve"> www.nordicstick.ru</w:t>
        </w:r>
      </w:hyperlink>
    </w:p>
    <w:p w:rsidR="00915DFC" w:rsidRDefault="00DB630E">
      <w:pPr>
        <w:pStyle w:val="10"/>
        <w:keepNext/>
        <w:keepLines/>
        <w:shd w:val="clear" w:color="auto" w:fill="auto"/>
        <w:spacing w:after="201" w:line="320" w:lineRule="exact"/>
        <w:ind w:right="320"/>
      </w:pPr>
      <w:bookmarkStart w:id="12" w:name="bookmark12"/>
      <w:r>
        <w:t>Список литературы</w:t>
      </w:r>
      <w:bookmarkEnd w:id="12"/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49"/>
        </w:tabs>
        <w:spacing w:before="0" w:after="176" w:line="365" w:lineRule="exact"/>
        <w:ind w:left="1160"/>
      </w:pPr>
      <w:r>
        <w:t>Копылов Ю.А. Скандинавская ходьба с палками. // Журнал «Физическая культура в школе. № 6/2014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84"/>
        <w:ind w:left="1160"/>
      </w:pPr>
      <w:r>
        <w:t>Матвеев Л.П. Теория и методика физического воспитания. - М.: Физкультура и спорт, 1976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80" w:line="365" w:lineRule="exact"/>
        <w:ind w:left="1160"/>
      </w:pPr>
      <w:r>
        <w:t>Машковцев А.И. На четырех ногах. // Журнал «Спорт в школе». № 9/2014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76" w:line="365" w:lineRule="exact"/>
        <w:ind w:left="1160"/>
      </w:pPr>
      <w:r>
        <w:t>Полетаева А. Скандинавская ходьба. Секреты известного тренера. - Спб.: Питер, 2015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80"/>
        <w:ind w:left="1160"/>
      </w:pPr>
      <w:r>
        <w:t>Полюхин В.А. Палочки-выручалочки или Скандинавская ходьба по- пензенски. Пенза. Классный журнал, № 5/2013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80"/>
        <w:ind w:left="1160"/>
      </w:pPr>
      <w:r>
        <w:t>Полюхин В.А. Скандинавская ходьба на просторах Пензенской области. // Статья в итоговом сборнике Всероссийской научно</w:t>
      </w:r>
      <w:r>
        <w:softHyphen/>
        <w:t>практической конференции с международным участием «Физическая культура и массовый спорт в основе здоровьесберегающих технологий, роль науки в повышения эффективности управления подготовкой спортсменов на многолетних этапах». - М.: ФНЦ ВНИИФК, 2013 г.</w:t>
      </w:r>
    </w:p>
    <w:p w:rsidR="00915DFC" w:rsidRDefault="00DB630E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/>
        <w:ind w:left="1160"/>
      </w:pPr>
      <w:r>
        <w:t>Скандинавская ходьба как средство физического воспитания студентов специальной медицинской группы: научно методические основы. // Журнал «Фундаментальные исследования». № 9/2014 г.</w:t>
      </w:r>
    </w:p>
    <w:sectPr w:rsidR="00915DFC">
      <w:pgSz w:w="11900" w:h="16840"/>
      <w:pgMar w:top="1107" w:right="619" w:bottom="117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9D" w:rsidRDefault="00A3739D">
      <w:r>
        <w:separator/>
      </w:r>
    </w:p>
  </w:endnote>
  <w:endnote w:type="continuationSeparator" w:id="0">
    <w:p w:rsidR="00A3739D" w:rsidRDefault="00A3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9D" w:rsidRDefault="00A3739D"/>
  </w:footnote>
  <w:footnote w:type="continuationSeparator" w:id="0">
    <w:p w:rsidR="00A3739D" w:rsidRDefault="00A373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11D8"/>
    <w:multiLevelType w:val="multilevel"/>
    <w:tmpl w:val="89C6E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933C6"/>
    <w:multiLevelType w:val="multilevel"/>
    <w:tmpl w:val="DFC8B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FC"/>
    <w:rsid w:val="000246DF"/>
    <w:rsid w:val="0002592E"/>
    <w:rsid w:val="001322C0"/>
    <w:rsid w:val="0019076E"/>
    <w:rsid w:val="005058FA"/>
    <w:rsid w:val="005A52C8"/>
    <w:rsid w:val="00915DFC"/>
    <w:rsid w:val="00A3739D"/>
    <w:rsid w:val="00A7242D"/>
    <w:rsid w:val="00BE0F85"/>
    <w:rsid w:val="00D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FA081-AD64-4A2D-92FA-FE8A1795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pt">
    <w:name w:val="Основной текст (3) + Не полужирный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pt0">
    <w:name w:val="Основной текст (3) + Не полужирный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7pt">
    <w:name w:val="Основной текст (2) + 2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7pt0">
    <w:name w:val="Заголовок №2 + 27 pt;Не курсив"/>
    <w:basedOn w:val="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8">
    <w:name w:val="Заголовок №2 + Не полужирный;Не курсив"/>
    <w:basedOn w:val="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927pt">
    <w:name w:val="Основной текст (9) + 27 pt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after="420" w:line="44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446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180" w:line="365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058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8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dicstic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Палыч</dc:creator>
  <cp:lastModifiedBy>Палыч</cp:lastModifiedBy>
  <cp:revision>3</cp:revision>
  <cp:lastPrinted>2023-11-20T06:50:00Z</cp:lastPrinted>
  <dcterms:created xsi:type="dcterms:W3CDTF">2023-11-17T06:29:00Z</dcterms:created>
  <dcterms:modified xsi:type="dcterms:W3CDTF">2023-11-20T06:50:00Z</dcterms:modified>
</cp:coreProperties>
</file>